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drawing>
          <wp:inline>
            <wp:extent cx="5732144" cy="1612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ПОЛОЖЕНИЕ </w:t>
      </w:r>
    </w:p>
    <w:p w14:paraId="0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психолого-педагогической службе</w:t>
      </w:r>
    </w:p>
    <w:p w14:paraId="0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</w:t>
      </w:r>
      <w:r>
        <w:rPr>
          <w:rFonts w:ascii="Times New Roman" w:hAnsi="Times New Roman"/>
          <w:sz w:val="28"/>
        </w:rPr>
        <w:t>.</w:t>
      </w:r>
    </w:p>
    <w:p w14:paraId="06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 </w:t>
      </w:r>
    </w:p>
    <w:p w14:paraId="07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 </w:t>
      </w:r>
    </w:p>
    <w:p w14:paraId="08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Новый стандарт выделяет в качестве основных образовательных результатов компетенции: предметные, метапредметные и личностные. Необходимость измерения метапредметных компетенций и личностных качеств требует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деятельности школьного психолога. </w:t>
      </w:r>
    </w:p>
    <w:p w14:paraId="09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связи с этим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</w:t>
      </w:r>
      <w:r>
        <w:rPr>
          <w:rFonts w:ascii="Times New Roman" w:hAnsi="Times New Roman"/>
          <w:sz w:val="26"/>
        </w:rPr>
        <w:t xml:space="preserve">обязательной, конкретной и измеримой деятельность школьного психолога как полноценного участника образовательного процесса. </w:t>
      </w:r>
    </w:p>
    <w:p w14:paraId="0A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14:paraId="0B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Целью психологического сопровождения является создание социально – психологических условий для развития личности учащихся и их успешного обучения. </w:t>
      </w:r>
    </w:p>
    <w:p w14:paraId="0C000000">
      <w:pPr>
        <w:spacing w:after="0"/>
        <w:ind w:firstLine="708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Раздел 1</w:t>
      </w:r>
      <w:r>
        <w:rPr>
          <w:rFonts w:ascii="Times New Roman" w:hAnsi="Times New Roman"/>
          <w:b w:val="1"/>
          <w:sz w:val="26"/>
        </w:rPr>
        <w:t>.</w:t>
      </w:r>
      <w:bookmarkStart w:id="1" w:name="_GoBack"/>
      <w:bookmarkEnd w:id="1"/>
      <w:r>
        <w:rPr>
          <w:rFonts w:ascii="Times New Roman" w:hAnsi="Times New Roman"/>
          <w:b w:val="1"/>
          <w:sz w:val="26"/>
        </w:rPr>
        <w:t xml:space="preserve"> Общие положения</w:t>
      </w:r>
    </w:p>
    <w:p w14:paraId="0D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1.1 Основные цели школьной психологической службы – содействие формированию подрастающего поколения, становлению индивидуальности и творческого отношения к жизни на всех этапах школьного детства, развитие способностей и склонностей детей, изучение их психического развития, определение психологических причин нарушения личности и интеллекта, профилактика подобных нарушений. </w:t>
      </w:r>
    </w:p>
    <w:p w14:paraId="0E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1.2 Важнейшим условием эффективности работы психологической службы является правильное понимание психологом и педагогическими работниками существа их профессионального взаимодействия в единой системе образования и воспитания, взаимодополняемость позиций психолога и педагога в подходе к ребенку, в решении проблем учебного учреждения. </w:t>
      </w:r>
    </w:p>
    <w:p w14:paraId="0F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1.3 Психологическая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инспекцией по делам несовершеннолетних, представителями общественных организаций, оказывающими воспитательным учреждениям помощь в воспитании детей и подростков. </w:t>
      </w:r>
    </w:p>
    <w:p w14:paraId="10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1.4 Деятельность психологической службы основывается на строгом соблюдении международных актов в области защиты прав и законных интересов ребенка, федеральных законов, указов и распоряжений Президента и Правительства РФ, решений органов управления образованием различного уровня, Устава школы и настоящего положения. </w:t>
      </w:r>
    </w:p>
    <w:p w14:paraId="11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1.5 Деятельность психологической службы в системе народного образования обеспечивается специалистами, окончившими высшее учебное заведение по специальности «психология» или прошедшими переподготовку и получившими квалификацию «практический психолог» </w:t>
      </w:r>
    </w:p>
    <w:p w14:paraId="12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1.6 Основной деятельностью службы является психологического сопровождение личностной и социальной адаптации детей и подростков в процессе обучения в школе, а также психологическое обеспечение индивидуализации и гуманизации педагогического процесса. </w:t>
      </w:r>
    </w:p>
    <w:p w14:paraId="13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1.7 Сотрудники психологической службы школы осуществляют свою деятельность, руководствуясь запросами родителей и обучающимися, администрации, педагогов, настоящим Положением. </w:t>
      </w:r>
    </w:p>
    <w:p w14:paraId="14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1.8 Психологическая служба школы ориентирована как на учащихся, так и на педагогических работников, их психологическую поддержку и обеспечение их психического здоровья. </w:t>
      </w:r>
    </w:p>
    <w:p w14:paraId="15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16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17000000">
      <w:pPr>
        <w:spacing w:after="0"/>
        <w:ind w:firstLine="708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Раздел 2. Основные задачи работы психологической службы.</w:t>
      </w:r>
    </w:p>
    <w:p w14:paraId="18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 Психологическое сопровождение всех участников образовательного процесса. </w:t>
      </w:r>
    </w:p>
    <w:p w14:paraId="19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14:paraId="1A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2.3. 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 школы). </w:t>
      </w:r>
    </w:p>
    <w:p w14:paraId="1B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2.4. Профилактика и преодоление отклонений в интеллектуальном и личностном развитии каждого ребенка. </w:t>
      </w:r>
    </w:p>
    <w:p w14:paraId="1C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2.5. Содействие созданию условий для полноценного труда и сохранению психологического здоровья педагогов, членов администрации школы. </w:t>
      </w:r>
    </w:p>
    <w:p w14:paraId="1D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 Обеспечение полноценного личностного, интеллектуального и профессионального развития человека на каждом возрастном этапе.</w:t>
      </w:r>
    </w:p>
    <w:p w14:paraId="1E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2.7. Оказание помощи детям, подросткам, педагогам и родителям в экстремальных и критических ситуациях. </w:t>
      </w:r>
    </w:p>
    <w:p w14:paraId="1F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2.8. Консультирование родителей и лиц, их заменяющих, по вопросам воспитания детей, создания благоприятного семейного микроклимата. </w:t>
      </w:r>
    </w:p>
    <w:p w14:paraId="20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21000000">
      <w:pPr>
        <w:spacing w:after="0"/>
        <w:ind w:firstLine="708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Раздел 3. Содержание работы психологической службы школы. </w:t>
      </w:r>
    </w:p>
    <w:p w14:paraId="22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3.1 Изучение психологических особенностей учащихся. </w:t>
      </w:r>
    </w:p>
    <w:p w14:paraId="23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3.2 Выявление трудностей и проблем, отклонений в поведении учащегося и оказание ему психологической поддержки. </w:t>
      </w:r>
    </w:p>
    <w:p w14:paraId="24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3.3 Взаимодействие с учителями, родителями или лицами их заменяющими, специалистами социально-психологических служб различного уровня в оказании помощи обучающимся. </w:t>
      </w:r>
    </w:p>
    <w:p w14:paraId="25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 Проведение психологических диагностик различного профиля и предназначения.</w:t>
      </w:r>
    </w:p>
    <w:p w14:paraId="26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3.5 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или лиц их заменяющих, в проблемах личностного и социального развития учащихся. </w:t>
      </w:r>
    </w:p>
    <w:p w14:paraId="27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3.6 Определение факторов, препятствующих развитию личности обучающихся, и принятие мер по оказанию различного вида психологической помощи (психокоррекционной, реабилитационной и консультативной). </w:t>
      </w:r>
    </w:p>
    <w:p w14:paraId="28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3.7 Участие в планировании и разработке развивающих и коррекционных программ образовательной деятельности с учетом индивидуальных особенностей личности обучающихся. </w:t>
      </w:r>
    </w:p>
    <w:p w14:paraId="29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3.8 Осуществление психологической поддержки творчески одаренных обучающихся, содействие их поиску и развитию.</w:t>
      </w:r>
    </w:p>
    <w:p w14:paraId="2A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3.9 Формирование психологической культуры обучающихся, педагогических работников и родителей или лиц, их заменяющих. </w:t>
      </w:r>
    </w:p>
    <w:p w14:paraId="2B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3.10 Ведение документации по установленной форме и использование ее по назначению. </w:t>
      </w:r>
    </w:p>
    <w:p w14:paraId="2C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2D000000">
      <w:pPr>
        <w:spacing w:after="0"/>
        <w:ind w:firstLine="708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Раздел 4. Организация работы психологической службы.</w:t>
      </w:r>
    </w:p>
    <w:p w14:paraId="2E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4.1 Психологическая служба формируется из психолога, который осуществляет психологическое сопровождение учащихся вверенных ему параллелей на протяжении всего обучения в школе, а также педагогов, преподающих в данных классах и родителей данных учащихся.</w:t>
      </w:r>
    </w:p>
    <w:p w14:paraId="2F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4.2 Вся работа службы осуществляется по следующим направлениям: - психологическая профилактика; - психодиагностика; - развивающая и коррекционная работа; - психологическое просвещение; - консультативная работа. </w:t>
      </w:r>
    </w:p>
    <w:p w14:paraId="30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4.3 Основными формами работы являются: беседы, индивидуальные и групповые консультации, анкетирование, тестирование, наблюдение, коррекционно</w:t>
      </w: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z w:val="26"/>
        </w:rPr>
        <w:t xml:space="preserve">развивающие занятия. </w:t>
      </w:r>
    </w:p>
    <w:p w14:paraId="31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32000000">
      <w:pPr>
        <w:spacing w:after="0"/>
        <w:ind w:firstLine="708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Раздел 5. Документация.</w:t>
      </w:r>
    </w:p>
    <w:p w14:paraId="33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5.1 Обязательными являются следующие документы: </w:t>
      </w:r>
    </w:p>
    <w:p w14:paraId="34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Перспективный план работы психолога на год, утвержденный директором школы; </w:t>
      </w:r>
    </w:p>
    <w:p w14:paraId="35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Отчет о проделанной работе за учебный год.</w:t>
      </w:r>
    </w:p>
    <w:p w14:paraId="36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Рабочий журнал.</w:t>
      </w:r>
    </w:p>
    <w:p w14:paraId="37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- </w:t>
      </w:r>
      <w:r>
        <w:rPr>
          <w:rFonts w:ascii="Times New Roman" w:hAnsi="Times New Roman"/>
          <w:sz w:val="26"/>
        </w:rPr>
        <w:t>Журнал</w:t>
      </w:r>
      <w:r>
        <w:rPr>
          <w:rFonts w:ascii="Times New Roman" w:hAnsi="Times New Roman"/>
          <w:sz w:val="26"/>
        </w:rPr>
        <w:t xml:space="preserve"> консультаций. </w:t>
      </w:r>
    </w:p>
    <w:p w14:paraId="38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39000000">
      <w:pPr>
        <w:spacing w:after="0"/>
        <w:ind w:firstLine="708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Раздел 6. Обязанности работника психологической службы.</w:t>
      </w:r>
    </w:p>
    <w:p w14:paraId="3A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Работник психологической службы обязан: </w:t>
      </w:r>
    </w:p>
    <w:p w14:paraId="3B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6.1. Руководствоваться соответствующими директивными и нормативными документами РФ, настоящим Положением и другими документами, регламентирующими деятельность службы. </w:t>
      </w:r>
    </w:p>
    <w:p w14:paraId="3C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6.2. Рассматривать вопросы и принимать решения строго в границах своей профессиональной компетенции. </w:t>
      </w:r>
    </w:p>
    <w:p w14:paraId="3D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6.3. Знать новейшие достижения психологической науки, применять современные научно обоснованные методы диагностики, развивающей, психокоррекционной, психопрофилактической работы. </w:t>
      </w:r>
    </w:p>
    <w:p w14:paraId="3E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6.4. Препятствовать проведению диагностической, психокоррекционной и других видов работы лицам, не обладающим соответствующей профессиональной подготовкой. </w:t>
      </w:r>
    </w:p>
    <w:p w14:paraId="3F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6.5. В решении всех вопросов исходить только из интересов ребенка, его полноценного развития.</w:t>
      </w:r>
    </w:p>
    <w:p w14:paraId="40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6.6. 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 окружающим. </w:t>
      </w:r>
    </w:p>
    <w:p w14:paraId="41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6.7. Оказывать необходимую помощь администрации и педагогическому коллективу в решении основных проблем, связанных с обеспечением полноценного психологического развития детей, индивидуального подхода к ребенку, оказывать необходимую и возможную помощь детям в решении их индивидуальных проблем. </w:t>
      </w:r>
    </w:p>
    <w:p w14:paraId="42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6.8. Работать в тесном контакте с администрацией и педагогическим коллективом учреждения. </w:t>
      </w:r>
    </w:p>
    <w:p w14:paraId="43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6.9. По запросам администрации подготавливать необходимые материалы для психолого-медико-педагогических консультаций; участвовать в рассмотрении спорных вопросов воспитания детей. </w:t>
      </w:r>
    </w:p>
    <w:p w14:paraId="44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6.10. Выполнять распоряжения администрации учреждения образования, если эти распоряжения не находятся в противоречии с психологической наукой, если их выполнение обеспечено наличием у него соответствующих профессиональных знаний. </w:t>
      </w:r>
    </w:p>
    <w:p w14:paraId="45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</w:p>
    <w:p w14:paraId="46000000">
      <w:pPr>
        <w:spacing w:after="0"/>
        <w:ind w:firstLine="708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Раздел 7. Права работника психологической службы.</w:t>
      </w:r>
    </w:p>
    <w:p w14:paraId="47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Работник психологической службы имеет право: </w:t>
      </w:r>
    </w:p>
    <w:p w14:paraId="48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7.1. Определять приоритетные направления работы с учетом конкретных условий учебно-воспитательного учреждения. </w:t>
      </w:r>
    </w:p>
    <w:p w14:paraId="49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7.2. Формулировать конкретные задачи работы с детьми и взрослыми, выбирать формы и методы этой работы, решать вопрос об очередном проведении различных видов работ. </w:t>
      </w:r>
    </w:p>
    <w:p w14:paraId="4A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7.3. Отказываться от выполнения распоряжения администрации в тех случаях, когда эти распоряжения противоречат принципам или задачам его работы, определенным настоящим Положением. </w:t>
      </w:r>
    </w:p>
    <w:p w14:paraId="4B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7.4. Знакомиться с документацией учебного учреждения. </w:t>
      </w:r>
    </w:p>
    <w:p w14:paraId="4C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7.5. 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 мнение. </w:t>
      </w:r>
    </w:p>
    <w:p w14:paraId="4D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7.6. Участвовать в разработке новых методов психодиагностики, психокоррекции и других видов работ, оценке их эффективности, проводить в </w:t>
      </w:r>
      <w:r>
        <w:rPr>
          <w:rFonts w:ascii="Times New Roman" w:hAnsi="Times New Roman"/>
          <w:sz w:val="26"/>
        </w:rPr>
        <w:t xml:space="preserve">учебном учреждении групповые и индивидуальные психологические исследования и эксперименты для исследовательских целей, выступать с обобщением опыта своей работы в научных и научно-популярных журналах и пр. </w:t>
      </w:r>
    </w:p>
    <w:p w14:paraId="4E000000">
      <w:pPr>
        <w:spacing w:after="0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7.7. Обращаться в центры психологической помощи и профориентации по вопросам профессионального самоопределения школьников и другим вопросам, связанным с защитой интересов ребенка.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2026-01-26T12:03:09Z</dcterms:modified>
</cp:coreProperties>
</file>